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9936" w14:textId="77777777" w:rsidR="0027146A" w:rsidRPr="0027146A" w:rsidRDefault="0027146A">
      <w:pPr>
        <w:pStyle w:val="Heading1"/>
        <w:jc w:val="center"/>
        <w:rPr>
          <w:color w:val="000000"/>
        </w:rPr>
      </w:pPr>
      <w:r>
        <w:rPr>
          <w:color w:val="000000"/>
        </w:rPr>
        <w:t>Curley Circle</w:t>
      </w:r>
    </w:p>
    <w:p w14:paraId="1A81826A" w14:textId="77777777" w:rsidR="0027146A" w:rsidRPr="0027146A" w:rsidRDefault="0027146A">
      <w:pPr>
        <w:jc w:val="both"/>
        <w:rPr>
          <w:b/>
          <w:color w:val="000000"/>
        </w:rPr>
      </w:pPr>
    </w:p>
    <w:p w14:paraId="1D3C29A5" w14:textId="5BE0413B" w:rsidR="0027146A" w:rsidRPr="0027146A" w:rsidRDefault="0027146A">
      <w:pPr>
        <w:jc w:val="both"/>
        <w:rPr>
          <w:color w:val="000000"/>
        </w:rPr>
      </w:pPr>
      <w:r w:rsidRPr="0027146A">
        <w:rPr>
          <w:color w:val="000000"/>
        </w:rPr>
        <w:t xml:space="preserve">A parcel of land shown as </w:t>
      </w:r>
      <w:r w:rsidR="007E7360">
        <w:rPr>
          <w:color w:val="000000"/>
        </w:rPr>
        <w:t>Curley Circle</w:t>
      </w:r>
      <w:r w:rsidRPr="0027146A">
        <w:rPr>
          <w:color w:val="000000"/>
        </w:rPr>
        <w:t xml:space="preserve"> on </w:t>
      </w:r>
      <w:r>
        <w:rPr>
          <w:color w:val="000000"/>
        </w:rPr>
        <w:t>Road Acceptance Plan</w:t>
      </w:r>
      <w:r w:rsidRPr="0027146A">
        <w:rPr>
          <w:color w:val="000000"/>
        </w:rPr>
        <w:t xml:space="preserve">, in the town of </w:t>
      </w:r>
      <w:r>
        <w:rPr>
          <w:color w:val="000000"/>
        </w:rPr>
        <w:t>Ayer</w:t>
      </w:r>
      <w:r w:rsidRPr="0027146A">
        <w:rPr>
          <w:color w:val="000000"/>
        </w:rPr>
        <w:t>, State of Massachusetts</w:t>
      </w:r>
      <w:r w:rsidR="007E7360">
        <w:rPr>
          <w:color w:val="000000"/>
        </w:rPr>
        <w:t>, to be recorded as Plan#___ of 2023, and</w:t>
      </w:r>
      <w:r w:rsidRPr="0027146A">
        <w:rPr>
          <w:color w:val="000000"/>
        </w:rPr>
        <w:t xml:space="preserve"> in accordance with a plan entitled “Definitive subdivision of Land in Shirley, MA”, dated </w:t>
      </w:r>
      <w:proofErr w:type="gramStart"/>
      <w:r w:rsidRPr="0027146A">
        <w:rPr>
          <w:color w:val="000000"/>
        </w:rPr>
        <w:t>September,</w:t>
      </w:r>
      <w:proofErr w:type="gramEnd"/>
      <w:r w:rsidRPr="0027146A">
        <w:rPr>
          <w:color w:val="000000"/>
        </w:rPr>
        <w:t xml:space="preserve"> 20</w:t>
      </w:r>
      <w:r w:rsidR="007E7360">
        <w:rPr>
          <w:color w:val="000000"/>
        </w:rPr>
        <w:t>19</w:t>
      </w:r>
      <w:r w:rsidRPr="0027146A">
        <w:rPr>
          <w:color w:val="000000"/>
        </w:rPr>
        <w:t xml:space="preserve"> and approved </w:t>
      </w:r>
      <w:r w:rsidR="007E7360">
        <w:rPr>
          <w:color w:val="000000"/>
        </w:rPr>
        <w:t>August 11, 2020</w:t>
      </w:r>
      <w:r w:rsidRPr="0027146A">
        <w:rPr>
          <w:color w:val="000000"/>
        </w:rPr>
        <w:t xml:space="preserve">. Said Plan is recorded at the Middlesex South district registry of Deeds as Plan </w:t>
      </w:r>
      <w:r w:rsidR="007E7360">
        <w:rPr>
          <w:color w:val="000000"/>
        </w:rPr>
        <w:t>561</w:t>
      </w:r>
      <w:r w:rsidRPr="0027146A">
        <w:rPr>
          <w:color w:val="000000"/>
        </w:rPr>
        <w:t xml:space="preserve"> of 20</w:t>
      </w:r>
      <w:r w:rsidR="007E7360">
        <w:rPr>
          <w:color w:val="000000"/>
        </w:rPr>
        <w:t>20</w:t>
      </w:r>
      <w:r w:rsidRPr="0027146A">
        <w:rPr>
          <w:color w:val="000000"/>
        </w:rPr>
        <w:t xml:space="preserve">. </w:t>
      </w:r>
    </w:p>
    <w:p w14:paraId="28165903" w14:textId="77777777" w:rsidR="0027146A" w:rsidRPr="0027146A" w:rsidRDefault="0027146A">
      <w:pPr>
        <w:jc w:val="both"/>
        <w:rPr>
          <w:color w:val="000000"/>
        </w:rPr>
      </w:pPr>
    </w:p>
    <w:p w14:paraId="7C619929" w14:textId="09A9A80B" w:rsidR="0027146A" w:rsidRPr="0027146A" w:rsidRDefault="0027146A">
      <w:pPr>
        <w:jc w:val="both"/>
        <w:rPr>
          <w:color w:val="000000"/>
        </w:rPr>
      </w:pPr>
      <w:r w:rsidRPr="0027146A">
        <w:rPr>
          <w:color w:val="000000"/>
        </w:rPr>
        <w:t xml:space="preserve">Said </w:t>
      </w:r>
      <w:r w:rsidR="007E7360">
        <w:rPr>
          <w:color w:val="000000"/>
        </w:rPr>
        <w:t>right-of-way</w:t>
      </w:r>
      <w:r w:rsidRPr="0027146A">
        <w:rPr>
          <w:color w:val="000000"/>
        </w:rPr>
        <w:t xml:space="preserve"> being more fully described as follows: </w:t>
      </w:r>
    </w:p>
    <w:p w14:paraId="473DA844" w14:textId="77777777" w:rsidR="0027146A" w:rsidRPr="0027146A" w:rsidRDefault="0027146A">
      <w:pPr>
        <w:jc w:val="both"/>
        <w:rPr>
          <w:color w:val="000000"/>
        </w:rPr>
      </w:pPr>
    </w:p>
    <w:p w14:paraId="236D019C" w14:textId="322CB536" w:rsidR="0027146A" w:rsidRPr="0027146A" w:rsidRDefault="0027146A" w:rsidP="0027146A">
      <w:pPr>
        <w:jc w:val="both"/>
        <w:rPr>
          <w:color w:val="000000"/>
        </w:rPr>
      </w:pPr>
      <w:r w:rsidRPr="0027146A">
        <w:rPr>
          <w:b/>
          <w:color w:val="000000"/>
        </w:rPr>
        <w:t>BEGINNING AT A POINT</w:t>
      </w:r>
      <w:r w:rsidRPr="0027146A">
        <w:rPr>
          <w:color w:val="000000"/>
        </w:rPr>
        <w:t>, said point being</w:t>
      </w:r>
      <w:bookmarkStart w:id="0" w:name="endheader"/>
      <w:bookmarkEnd w:id="0"/>
      <w:r w:rsidR="007E7360">
        <w:rPr>
          <w:color w:val="000000"/>
        </w:rPr>
        <w:t xml:space="preserve"> located on the Northerly sideline of Littleton Road and the southeast corner of Lot </w:t>
      </w:r>
      <w:proofErr w:type="gramStart"/>
      <w:r w:rsidR="007E7360">
        <w:rPr>
          <w:color w:val="000000"/>
        </w:rPr>
        <w:t>1;</w:t>
      </w:r>
      <w:proofErr w:type="gramEnd"/>
    </w:p>
    <w:p w14:paraId="27E38D66" w14:textId="77777777" w:rsidR="0027146A" w:rsidRPr="0027146A" w:rsidRDefault="0027146A" w:rsidP="0027146A">
      <w:pPr>
        <w:jc w:val="both"/>
        <w:rPr>
          <w:color w:val="000000"/>
        </w:rPr>
      </w:pPr>
    </w:p>
    <w:p w14:paraId="5FB43FB8" w14:textId="5156DBA9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>Thence, along a curve to the left having a radius of 25.00 feet, an</w:t>
      </w:r>
      <w:r w:rsidR="007E7360">
        <w:rPr>
          <w:color w:val="000000"/>
        </w:rPr>
        <w:t>d an</w:t>
      </w:r>
      <w:r w:rsidRPr="0027146A">
        <w:rPr>
          <w:color w:val="000000"/>
        </w:rPr>
        <w:t xml:space="preserve"> arc length of 39.82 feet to a </w:t>
      </w:r>
      <w:r w:rsidR="007E7360">
        <w:rPr>
          <w:color w:val="000000"/>
        </w:rPr>
        <w:t xml:space="preserve">Stone Bound w/ Drill </w:t>
      </w:r>
      <w:proofErr w:type="gramStart"/>
      <w:r w:rsidR="007E7360">
        <w:rPr>
          <w:color w:val="000000"/>
        </w:rPr>
        <w:t>Hole</w:t>
      </w:r>
      <w:r w:rsidRPr="0027146A">
        <w:rPr>
          <w:color w:val="000000"/>
        </w:rPr>
        <w:t>;</w:t>
      </w:r>
      <w:proofErr w:type="gramEnd"/>
    </w:p>
    <w:p w14:paraId="20FD627E" w14:textId="77777777" w:rsidR="0027146A" w:rsidRPr="0027146A" w:rsidRDefault="0027146A" w:rsidP="0027146A">
      <w:pPr>
        <w:jc w:val="both"/>
        <w:rPr>
          <w:color w:val="000000"/>
        </w:rPr>
      </w:pPr>
    </w:p>
    <w:p w14:paraId="33B83DC9" w14:textId="76C06247" w:rsidR="0027146A" w:rsidRPr="0027146A" w:rsidRDefault="0027146A" w:rsidP="0027146A">
      <w:pPr>
        <w:jc w:val="both"/>
        <w:rPr>
          <w:color w:val="000000"/>
        </w:rPr>
      </w:pPr>
      <w:proofErr w:type="gramStart"/>
      <w:r w:rsidRPr="0027146A">
        <w:rPr>
          <w:color w:val="000000"/>
        </w:rPr>
        <w:t>Thence;</w:t>
      </w:r>
      <w:proofErr w:type="gramEnd"/>
      <w:r w:rsidRPr="0027146A">
        <w:rPr>
          <w:color w:val="000000"/>
        </w:rPr>
        <w:t xml:space="preserve"> N 21°35'44" E and 225.68 feet to </w:t>
      </w:r>
      <w:proofErr w:type="spellStart"/>
      <w:r w:rsidR="007E7360" w:rsidRPr="0027146A">
        <w:rPr>
          <w:color w:val="000000"/>
        </w:rPr>
        <w:t>to</w:t>
      </w:r>
      <w:proofErr w:type="spellEnd"/>
      <w:r w:rsidR="007E7360" w:rsidRPr="0027146A">
        <w:rPr>
          <w:color w:val="000000"/>
        </w:rPr>
        <w:t xml:space="preserve"> a </w:t>
      </w:r>
      <w:r w:rsidR="007E7360">
        <w:rPr>
          <w:color w:val="000000"/>
        </w:rPr>
        <w:t>Stone Bound w/ Drill Hole</w:t>
      </w:r>
      <w:r w:rsidRPr="0027146A">
        <w:rPr>
          <w:color w:val="000000"/>
        </w:rPr>
        <w:t>,</w:t>
      </w:r>
    </w:p>
    <w:p w14:paraId="3E2722D5" w14:textId="77777777" w:rsidR="0027146A" w:rsidRPr="0027146A" w:rsidRDefault="0027146A" w:rsidP="0027146A">
      <w:pPr>
        <w:jc w:val="both"/>
        <w:rPr>
          <w:color w:val="000000"/>
        </w:rPr>
      </w:pPr>
    </w:p>
    <w:p w14:paraId="7E7024E9" w14:textId="7763638B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>Thence, along a curve to the left having a radius of 230.00 feet, an</w:t>
      </w:r>
      <w:r w:rsidR="007E7360">
        <w:rPr>
          <w:color w:val="000000"/>
        </w:rPr>
        <w:t>d</w:t>
      </w:r>
      <w:r w:rsidRPr="0027146A">
        <w:rPr>
          <w:color w:val="000000"/>
        </w:rPr>
        <w:t xml:space="preserve"> </w:t>
      </w:r>
      <w:r w:rsidR="007E7360">
        <w:rPr>
          <w:color w:val="000000"/>
        </w:rPr>
        <w:t xml:space="preserve">an </w:t>
      </w:r>
      <w:r w:rsidRPr="0027146A">
        <w:rPr>
          <w:color w:val="000000"/>
        </w:rPr>
        <w:t xml:space="preserve">arc length of 66.76 feet to </w:t>
      </w:r>
      <w:r w:rsidR="007E7360" w:rsidRPr="0027146A">
        <w:rPr>
          <w:color w:val="000000"/>
        </w:rPr>
        <w:t xml:space="preserve">a </w:t>
      </w:r>
      <w:r w:rsidR="007E7360">
        <w:rPr>
          <w:color w:val="000000"/>
        </w:rPr>
        <w:t xml:space="preserve">Stone Bound w/ Drill </w:t>
      </w:r>
      <w:proofErr w:type="gramStart"/>
      <w:r w:rsidR="007E7360">
        <w:rPr>
          <w:color w:val="000000"/>
        </w:rPr>
        <w:t>Hole</w:t>
      </w:r>
      <w:r w:rsidRPr="0027146A">
        <w:rPr>
          <w:color w:val="000000"/>
        </w:rPr>
        <w:t>;</w:t>
      </w:r>
      <w:proofErr w:type="gramEnd"/>
    </w:p>
    <w:p w14:paraId="2F44EF30" w14:textId="77777777" w:rsidR="0027146A" w:rsidRPr="0027146A" w:rsidRDefault="0027146A" w:rsidP="0027146A">
      <w:pPr>
        <w:jc w:val="both"/>
        <w:rPr>
          <w:color w:val="000000"/>
        </w:rPr>
      </w:pPr>
    </w:p>
    <w:p w14:paraId="0298D7B0" w14:textId="4473C450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 xml:space="preserve">Thence, along a compound curve to the left with a radius of 25.00 feet, </w:t>
      </w:r>
      <w:r w:rsidR="007E7360">
        <w:rPr>
          <w:color w:val="000000"/>
        </w:rPr>
        <w:t xml:space="preserve">and an </w:t>
      </w:r>
      <w:r w:rsidRPr="0027146A">
        <w:rPr>
          <w:color w:val="000000"/>
        </w:rPr>
        <w:t>arc</w:t>
      </w:r>
      <w:r w:rsidR="007E7360">
        <w:rPr>
          <w:color w:val="000000"/>
        </w:rPr>
        <w:t xml:space="preserve"> length</w:t>
      </w:r>
      <w:r w:rsidRPr="0027146A">
        <w:rPr>
          <w:color w:val="000000"/>
        </w:rPr>
        <w:t xml:space="preserve"> </w:t>
      </w:r>
      <w:proofErr w:type="gramStart"/>
      <w:r w:rsidRPr="0027146A">
        <w:rPr>
          <w:color w:val="000000"/>
        </w:rPr>
        <w:t>of  42.97</w:t>
      </w:r>
      <w:proofErr w:type="gramEnd"/>
      <w:r w:rsidRPr="0027146A">
        <w:rPr>
          <w:color w:val="000000"/>
        </w:rPr>
        <w:t xml:space="preserve"> feet </w:t>
      </w:r>
      <w:r w:rsidR="007E7360" w:rsidRPr="0027146A">
        <w:rPr>
          <w:color w:val="000000"/>
        </w:rPr>
        <w:t xml:space="preserve">to a </w:t>
      </w:r>
      <w:r w:rsidR="007E7360">
        <w:rPr>
          <w:color w:val="000000"/>
        </w:rPr>
        <w:t>Stone Bound w/ Drill Hole</w:t>
      </w:r>
      <w:r w:rsidRPr="0027146A">
        <w:rPr>
          <w:color w:val="000000"/>
        </w:rPr>
        <w:t>;</w:t>
      </w:r>
    </w:p>
    <w:p w14:paraId="3C9726D9" w14:textId="77777777" w:rsidR="0027146A" w:rsidRPr="0027146A" w:rsidRDefault="0027146A" w:rsidP="0027146A">
      <w:pPr>
        <w:jc w:val="both"/>
        <w:rPr>
          <w:color w:val="000000"/>
        </w:rPr>
      </w:pPr>
    </w:p>
    <w:p w14:paraId="0DBA173F" w14:textId="1351DC11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 xml:space="preserve">Thence, along a reverse curve to the right with a radius of 60.00 feet, </w:t>
      </w:r>
      <w:r w:rsidR="007E7360">
        <w:rPr>
          <w:color w:val="000000"/>
        </w:rPr>
        <w:t xml:space="preserve">and an arc length of </w:t>
      </w:r>
      <w:r w:rsidRPr="0027146A">
        <w:rPr>
          <w:color w:val="000000"/>
        </w:rPr>
        <w:t xml:space="preserve">269.12 feet </w:t>
      </w:r>
      <w:r w:rsidR="007E7360" w:rsidRPr="0027146A">
        <w:rPr>
          <w:color w:val="000000"/>
        </w:rPr>
        <w:t xml:space="preserve">to a </w:t>
      </w:r>
      <w:r w:rsidR="007E7360">
        <w:rPr>
          <w:color w:val="000000"/>
        </w:rPr>
        <w:t xml:space="preserve">Stone Bound w/ Drill </w:t>
      </w:r>
      <w:proofErr w:type="gramStart"/>
      <w:r w:rsidR="007E7360">
        <w:rPr>
          <w:color w:val="000000"/>
        </w:rPr>
        <w:t>Hole</w:t>
      </w:r>
      <w:r w:rsidRPr="0027146A">
        <w:rPr>
          <w:color w:val="000000"/>
        </w:rPr>
        <w:t>;</w:t>
      </w:r>
      <w:proofErr w:type="gramEnd"/>
    </w:p>
    <w:p w14:paraId="371A9026" w14:textId="77777777" w:rsidR="0027146A" w:rsidRPr="0027146A" w:rsidRDefault="0027146A" w:rsidP="0027146A">
      <w:pPr>
        <w:jc w:val="both"/>
        <w:rPr>
          <w:color w:val="000000"/>
        </w:rPr>
      </w:pPr>
    </w:p>
    <w:p w14:paraId="1118C77E" w14:textId="3AEEBD63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 xml:space="preserve">Thence, along a curve to the right having a radius of 270.00 feet, </w:t>
      </w:r>
      <w:r w:rsidR="007E7360">
        <w:rPr>
          <w:color w:val="000000"/>
        </w:rPr>
        <w:t xml:space="preserve">and </w:t>
      </w:r>
      <w:r w:rsidRPr="0027146A">
        <w:rPr>
          <w:color w:val="000000"/>
        </w:rPr>
        <w:t xml:space="preserve">an arc length of 187.44 feet </w:t>
      </w:r>
      <w:r w:rsidR="007E7360" w:rsidRPr="0027146A">
        <w:rPr>
          <w:color w:val="000000"/>
        </w:rPr>
        <w:t xml:space="preserve">to a </w:t>
      </w:r>
      <w:r w:rsidR="007E7360">
        <w:rPr>
          <w:color w:val="000000"/>
        </w:rPr>
        <w:t xml:space="preserve">Stone Bound w/ Drill </w:t>
      </w:r>
      <w:proofErr w:type="gramStart"/>
      <w:r w:rsidR="007E7360">
        <w:rPr>
          <w:color w:val="000000"/>
        </w:rPr>
        <w:t>Hole</w:t>
      </w:r>
      <w:r w:rsidRPr="0027146A">
        <w:rPr>
          <w:color w:val="000000"/>
        </w:rPr>
        <w:t>;</w:t>
      </w:r>
      <w:proofErr w:type="gramEnd"/>
    </w:p>
    <w:p w14:paraId="7EA9DD66" w14:textId="77777777" w:rsidR="0027146A" w:rsidRPr="0027146A" w:rsidRDefault="0027146A" w:rsidP="0027146A">
      <w:pPr>
        <w:jc w:val="both"/>
        <w:rPr>
          <w:color w:val="000000"/>
        </w:rPr>
      </w:pPr>
    </w:p>
    <w:p w14:paraId="559F8DD6" w14:textId="7254F81D" w:rsidR="0027146A" w:rsidRPr="0027146A" w:rsidRDefault="0027146A" w:rsidP="0027146A">
      <w:pPr>
        <w:jc w:val="both"/>
        <w:rPr>
          <w:color w:val="000000"/>
        </w:rPr>
      </w:pPr>
      <w:proofErr w:type="gramStart"/>
      <w:r w:rsidRPr="0027146A">
        <w:rPr>
          <w:color w:val="000000"/>
        </w:rPr>
        <w:t>Thence;</w:t>
      </w:r>
      <w:proofErr w:type="gramEnd"/>
      <w:r w:rsidRPr="0027146A">
        <w:rPr>
          <w:color w:val="000000"/>
        </w:rPr>
        <w:t xml:space="preserve"> S 21°35'44" W and 224.76 feet </w:t>
      </w:r>
      <w:r w:rsidR="007E7360" w:rsidRPr="0027146A">
        <w:rPr>
          <w:color w:val="000000"/>
        </w:rPr>
        <w:t xml:space="preserve">to a </w:t>
      </w:r>
      <w:r w:rsidR="007E7360">
        <w:rPr>
          <w:color w:val="000000"/>
        </w:rPr>
        <w:t>Stone Bound w/ Drill Hole</w:t>
      </w:r>
      <w:r w:rsidRPr="0027146A">
        <w:rPr>
          <w:color w:val="000000"/>
        </w:rPr>
        <w:t>,</w:t>
      </w:r>
    </w:p>
    <w:p w14:paraId="65112747" w14:textId="77777777" w:rsidR="0027146A" w:rsidRPr="0027146A" w:rsidRDefault="0027146A" w:rsidP="0027146A">
      <w:pPr>
        <w:jc w:val="both"/>
        <w:rPr>
          <w:color w:val="000000"/>
        </w:rPr>
      </w:pPr>
    </w:p>
    <w:p w14:paraId="5E1CB525" w14:textId="5C8E07E9" w:rsidR="0027146A" w:rsidRPr="0027146A" w:rsidRDefault="0027146A" w:rsidP="0027146A">
      <w:pPr>
        <w:jc w:val="both"/>
        <w:rPr>
          <w:color w:val="000000"/>
        </w:rPr>
      </w:pPr>
      <w:r w:rsidRPr="0027146A">
        <w:rPr>
          <w:color w:val="000000"/>
        </w:rPr>
        <w:t xml:space="preserve">Thence, along a tangent curve to the left with a radius of 25.00 feet, </w:t>
      </w:r>
      <w:r w:rsidR="007E7360">
        <w:rPr>
          <w:color w:val="000000"/>
        </w:rPr>
        <w:t xml:space="preserve">and an arc length </w:t>
      </w:r>
      <w:r w:rsidRPr="0027146A">
        <w:rPr>
          <w:color w:val="000000"/>
        </w:rPr>
        <w:t xml:space="preserve">of 40.15 feet to a </w:t>
      </w:r>
      <w:proofErr w:type="gramStart"/>
      <w:r w:rsidRPr="0027146A">
        <w:rPr>
          <w:color w:val="000000"/>
        </w:rPr>
        <w:t>point;</w:t>
      </w:r>
      <w:proofErr w:type="gramEnd"/>
    </w:p>
    <w:p w14:paraId="0E5E2AEE" w14:textId="77777777" w:rsidR="0027146A" w:rsidRPr="0027146A" w:rsidRDefault="0027146A" w:rsidP="0027146A">
      <w:pPr>
        <w:jc w:val="both"/>
        <w:rPr>
          <w:color w:val="000000"/>
        </w:rPr>
      </w:pPr>
    </w:p>
    <w:p w14:paraId="4DA1A1CF" w14:textId="77777777" w:rsidR="0027146A" w:rsidRPr="0027146A" w:rsidRDefault="0027146A" w:rsidP="0027146A">
      <w:pPr>
        <w:jc w:val="both"/>
        <w:rPr>
          <w:color w:val="000000"/>
        </w:rPr>
      </w:pPr>
      <w:proofErr w:type="gramStart"/>
      <w:r w:rsidRPr="0027146A">
        <w:rPr>
          <w:color w:val="000000"/>
        </w:rPr>
        <w:t>Thence;</w:t>
      </w:r>
      <w:proofErr w:type="gramEnd"/>
      <w:r w:rsidRPr="0027146A">
        <w:rPr>
          <w:color w:val="000000"/>
        </w:rPr>
        <w:t xml:space="preserve"> N 70°25'16" W and 53.01 feet to a point,</w:t>
      </w:r>
    </w:p>
    <w:p w14:paraId="4CC968A0" w14:textId="77777777" w:rsidR="0027146A" w:rsidRPr="0027146A" w:rsidRDefault="0027146A" w:rsidP="0027146A">
      <w:pPr>
        <w:jc w:val="both"/>
        <w:rPr>
          <w:color w:val="000000"/>
        </w:rPr>
      </w:pPr>
    </w:p>
    <w:p w14:paraId="245679DD" w14:textId="71DCD2DE" w:rsidR="0027146A" w:rsidRPr="0027146A" w:rsidRDefault="0027146A" w:rsidP="0027146A">
      <w:pPr>
        <w:jc w:val="both"/>
        <w:rPr>
          <w:b/>
          <w:color w:val="000000"/>
        </w:rPr>
      </w:pPr>
      <w:proofErr w:type="gramStart"/>
      <w:r w:rsidRPr="0027146A">
        <w:rPr>
          <w:color w:val="000000"/>
        </w:rPr>
        <w:t>Thence;</w:t>
      </w:r>
      <w:proofErr w:type="gramEnd"/>
      <w:r w:rsidRPr="0027146A">
        <w:rPr>
          <w:color w:val="000000"/>
        </w:rPr>
        <w:t xml:space="preserve"> N 67°08'16" W and 38.47 feet to</w:t>
      </w:r>
      <w:r w:rsidR="007E7360">
        <w:rPr>
          <w:color w:val="000000"/>
        </w:rPr>
        <w:t xml:space="preserve"> </w:t>
      </w:r>
      <w:r w:rsidRPr="0027146A">
        <w:rPr>
          <w:color w:val="000000"/>
        </w:rPr>
        <w:t>the</w:t>
      </w:r>
      <w:r w:rsidRPr="0027146A">
        <w:rPr>
          <w:b/>
          <w:color w:val="000000"/>
        </w:rPr>
        <w:t xml:space="preserve"> POINT OF BEGINNING</w:t>
      </w:r>
      <w:r w:rsidRPr="0027146A">
        <w:rPr>
          <w:color w:val="000000"/>
        </w:rPr>
        <w:t>.</w:t>
      </w:r>
    </w:p>
    <w:p w14:paraId="248DCEDB" w14:textId="77777777" w:rsidR="0027146A" w:rsidRPr="0027146A" w:rsidRDefault="0027146A" w:rsidP="0027146A">
      <w:pPr>
        <w:jc w:val="both"/>
        <w:rPr>
          <w:b/>
          <w:color w:val="000000"/>
        </w:rPr>
      </w:pPr>
    </w:p>
    <w:p w14:paraId="6F456A8B" w14:textId="3F928E7A" w:rsidR="0027146A" w:rsidRPr="0027146A" w:rsidRDefault="0027146A" w:rsidP="0027146A">
      <w:pPr>
        <w:jc w:val="both"/>
        <w:rPr>
          <w:color w:val="000000"/>
        </w:rPr>
      </w:pPr>
      <w:r w:rsidRPr="0027146A">
        <w:rPr>
          <w:b/>
          <w:color w:val="000000"/>
        </w:rPr>
        <w:t>CONTAINING:</w:t>
      </w:r>
      <w:r w:rsidRPr="0027146A">
        <w:rPr>
          <w:color w:val="000000"/>
        </w:rPr>
        <w:t xml:space="preserve"> 27</w:t>
      </w:r>
      <w:r w:rsidR="007E7360">
        <w:rPr>
          <w:color w:val="000000"/>
        </w:rPr>
        <w:t>,</w:t>
      </w:r>
      <w:r w:rsidRPr="0027146A">
        <w:rPr>
          <w:color w:val="000000"/>
        </w:rPr>
        <w:t xml:space="preserve">103 square feet or 0.62 acres of </w:t>
      </w:r>
      <w:proofErr w:type="gramStart"/>
      <w:r w:rsidRPr="0027146A">
        <w:rPr>
          <w:color w:val="000000"/>
        </w:rPr>
        <w:t>land, more or less</w:t>
      </w:r>
      <w:proofErr w:type="gramEnd"/>
      <w:r w:rsidRPr="0027146A">
        <w:rPr>
          <w:color w:val="000000"/>
        </w:rPr>
        <w:t>.</w:t>
      </w:r>
    </w:p>
    <w:p w14:paraId="55153F2C" w14:textId="77777777" w:rsidR="0027146A" w:rsidRPr="0027146A" w:rsidRDefault="0027146A" w:rsidP="0027146A">
      <w:pPr>
        <w:jc w:val="both"/>
        <w:rPr>
          <w:color w:val="000000"/>
        </w:rPr>
      </w:pPr>
    </w:p>
    <w:sectPr w:rsidR="0027146A" w:rsidRPr="0027146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0A99" w14:textId="77777777" w:rsidR="0027146A" w:rsidRDefault="0027146A">
      <w:r>
        <w:separator/>
      </w:r>
    </w:p>
  </w:endnote>
  <w:endnote w:type="continuationSeparator" w:id="0">
    <w:p w14:paraId="65798F9B" w14:textId="77777777" w:rsidR="0027146A" w:rsidRDefault="002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281" w14:textId="77777777" w:rsidR="0027146A" w:rsidRDefault="0027146A">
    <w:pPr>
      <w:pStyle w:val="Footer"/>
    </w:pPr>
    <w:r>
      <w:t>September 14, 2023</w:t>
    </w:r>
  </w:p>
  <w:p w14:paraId="4A40337E" w14:textId="01F5D2A7" w:rsidR="0027146A" w:rsidRDefault="00C414C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E4AEC">
      <w:rPr>
        <w:noProof/>
      </w:rPr>
      <w:t>P:\18---\181020A\doc\survey\ROAD_ACCEPT.docx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7377" w14:textId="77777777" w:rsidR="0027146A" w:rsidRDefault="0027146A">
      <w:r>
        <w:separator/>
      </w:r>
    </w:p>
  </w:footnote>
  <w:footnote w:type="continuationSeparator" w:id="0">
    <w:p w14:paraId="58CC2D63" w14:textId="77777777" w:rsidR="0027146A" w:rsidRDefault="0027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A"/>
    <w:rsid w:val="000A1F02"/>
    <w:rsid w:val="001223AB"/>
    <w:rsid w:val="00162106"/>
    <w:rsid w:val="0027146A"/>
    <w:rsid w:val="002D47D7"/>
    <w:rsid w:val="002E4AEC"/>
    <w:rsid w:val="00455A3D"/>
    <w:rsid w:val="0046536B"/>
    <w:rsid w:val="007E7360"/>
    <w:rsid w:val="008102FD"/>
    <w:rsid w:val="00831389"/>
    <w:rsid w:val="00925643"/>
    <w:rsid w:val="00AA0180"/>
    <w:rsid w:val="00C414CE"/>
    <w:rsid w:val="00D01F0E"/>
    <w:rsid w:val="00D07F47"/>
    <w:rsid w:val="00D95BF4"/>
    <w:rsid w:val="00E8260C"/>
    <w:rsid w:val="00E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B6AFE"/>
  <w15:chartTrackingRefBased/>
  <w15:docId w15:val="{B59C0E37-D381-4BBE-8EBD-065D454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qlegal2k-9\Qlegal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Qlegal-d.dot</Template>
  <TotalTime>12</TotalTime>
  <Pages>1</Pages>
  <Words>322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</vt:lpstr>
    </vt:vector>
  </TitlesOfParts>
  <Company>BudCAD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</dc:title>
  <dc:subject/>
  <dc:creator>David S Browchuk</dc:creator>
  <cp:keywords/>
  <dc:description/>
  <cp:lastModifiedBy>David S. Browchuk</cp:lastModifiedBy>
  <cp:revision>6</cp:revision>
  <cp:lastPrinted>2023-09-14T14:24:00Z</cp:lastPrinted>
  <dcterms:created xsi:type="dcterms:W3CDTF">2023-09-14T14:10:00Z</dcterms:created>
  <dcterms:modified xsi:type="dcterms:W3CDTF">2023-09-14T14:33:00Z</dcterms:modified>
</cp:coreProperties>
</file>